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Name: _______________________________________________________           Future Career: __________________________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School: ______________________________________________________ Phone No.: _____________________________</w:t>
      </w:r>
    </w:p>
    <w:p>
      <w:pPr>
        <w:jc w:val="center"/>
        <w:rPr>
          <w:b/>
          <w:sz w:val="28"/>
          <w:szCs w:val="28"/>
        </w:rPr>
      </w:pPr>
    </w:p>
    <w:tbl>
      <w:tblPr>
        <w:tblStyle w:val="TableGrid"/>
        <w:tblW w:w="14410" w:type="dxa"/>
        <w:tblLook w:val="04A0" w:firstRow="1" w:lastRow="0" w:firstColumn="1" w:lastColumn="0" w:noHBand="0" w:noVBand="1"/>
      </w:tblPr>
      <w:tblGrid>
        <w:gridCol w:w="3779"/>
        <w:gridCol w:w="3543"/>
        <w:gridCol w:w="3544"/>
        <w:gridCol w:w="3544"/>
      </w:tblGrid>
      <w:tr>
        <w:tc>
          <w:tcPr>
            <w:tcW w:w="377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Option 1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 2</w:t>
            </w:r>
          </w:p>
        </w:tc>
        <w:tc>
          <w:tcPr>
            <w:tcW w:w="35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 3</w:t>
            </w:r>
          </w:p>
        </w:tc>
        <w:tc>
          <w:tcPr>
            <w:tcW w:w="35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 4</w:t>
            </w:r>
          </w:p>
        </w:tc>
      </w:tr>
      <w:tr>
        <w:tc>
          <w:tcPr>
            <w:tcW w:w="377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BTEC Applied Science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(Single Award)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Studies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Moving Image Art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Engineering (NRC)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Care, Learning &amp; Development (Single Award)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Literature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Digital Technology</w:t>
            </w:r>
          </w:p>
        </w:tc>
        <w:tc>
          <w:tcPr>
            <w:tcW w:w="354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*BTEC Applied Science (Double Award)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 &amp; Social Care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Travel &amp; Tourism 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4410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Award Child Care, Learning &amp; Development (includes 2 days’ work experience)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/>
    <w:p>
      <w:r>
        <w:t>The basic entry requirement for Post-16 study is 5 GCSE’s at grades A*-C.</w:t>
      </w:r>
    </w:p>
    <w:p>
      <w:r>
        <w:t>*If you wish to study Double Award BTEC Applied Science you must also choose the Single Award Applied Science in Option 1.</w:t>
      </w:r>
    </w:p>
    <w:p/>
    <w:p>
      <w:r>
        <w:t xml:space="preserve">First 3 periods worked well- pupils more focussed in the morning. Let all students have their break in the hall (tea, coffee and biscuits or all) and then another 10/ 15 </w:t>
      </w:r>
      <w:proofErr w:type="spellStart"/>
      <w:r>
        <w:t>mins</w:t>
      </w:r>
      <w:proofErr w:type="spellEnd"/>
      <w:r>
        <w:t xml:space="preserve"> back into the hall before they leave. Mention Debb</w:t>
      </w:r>
      <w:bookmarkStart w:id="0" w:name="_GoBack"/>
      <w:bookmarkEnd w:id="0"/>
      <w:r>
        <w:t>ie will be in the hall for anyone who has career questions.</w:t>
      </w:r>
    </w:p>
    <w:p>
      <w:r>
        <w:t>Remember to ask visiting pupils to give form back.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C853-C2E8-4069-A193-B7DED224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F6BB7F00</Template>
  <TotalTime>13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Bryson Family</dc:creator>
  <cp:lastModifiedBy>A PASSMORE</cp:lastModifiedBy>
  <cp:revision>10</cp:revision>
  <cp:lastPrinted>2016-02-23T13:47:00Z</cp:lastPrinted>
  <dcterms:created xsi:type="dcterms:W3CDTF">2017-03-20T16:27:00Z</dcterms:created>
  <dcterms:modified xsi:type="dcterms:W3CDTF">2017-03-22T13:07:00Z</dcterms:modified>
</cp:coreProperties>
</file>